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A22" w:rsidRDefault="00293A22" w:rsidP="00293A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A22">
        <w:rPr>
          <w:rFonts w:ascii="Times New Roman" w:hAnsi="Times New Roman" w:cs="Times New Roman"/>
          <w:b/>
          <w:bCs/>
          <w:sz w:val="24"/>
          <w:szCs w:val="24"/>
        </w:rPr>
        <w:t xml:space="preserve">Уважаемые пациенты! </w:t>
      </w:r>
    </w:p>
    <w:p w:rsidR="00293A22" w:rsidRPr="00293A22" w:rsidRDefault="00293A22" w:rsidP="00293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A22" w:rsidRPr="00293A22" w:rsidRDefault="00293A22" w:rsidP="00293A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A22">
        <w:rPr>
          <w:rFonts w:ascii="Times New Roman" w:hAnsi="Times New Roman" w:cs="Times New Roman"/>
          <w:bCs/>
          <w:sz w:val="24"/>
          <w:szCs w:val="24"/>
        </w:rPr>
        <w:t>Во взрослой поликлинике ГБУЗ ТО «</w:t>
      </w:r>
      <w:r>
        <w:rPr>
          <w:rFonts w:ascii="Times New Roman" w:hAnsi="Times New Roman" w:cs="Times New Roman"/>
          <w:bCs/>
          <w:sz w:val="24"/>
          <w:szCs w:val="24"/>
        </w:rPr>
        <w:t>ОКБ</w:t>
      </w:r>
      <w:r w:rsidRPr="00293A22">
        <w:rPr>
          <w:rFonts w:ascii="Times New Roman" w:hAnsi="Times New Roman" w:cs="Times New Roman"/>
          <w:bCs/>
          <w:sz w:val="24"/>
          <w:szCs w:val="24"/>
        </w:rPr>
        <w:t xml:space="preserve"> №2»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93A22">
        <w:rPr>
          <w:rFonts w:ascii="Times New Roman" w:hAnsi="Times New Roman" w:cs="Times New Roman"/>
          <w:bCs/>
          <w:sz w:val="24"/>
          <w:szCs w:val="24"/>
        </w:rPr>
        <w:t xml:space="preserve"> организованы и работают тематические «Школы здоровья» для пациентов, страдающих хроническими заболеваниями, и лиц с факторами риска развития заболеваний.</w:t>
      </w:r>
    </w:p>
    <w:p w:rsidR="00293A22" w:rsidRDefault="00293A22" w:rsidP="00293A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3A22" w:rsidRDefault="00293A22" w:rsidP="00293A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A22">
        <w:rPr>
          <w:rFonts w:ascii="Times New Roman" w:hAnsi="Times New Roman" w:cs="Times New Roman"/>
          <w:bCs/>
          <w:sz w:val="24"/>
          <w:szCs w:val="24"/>
        </w:rPr>
        <w:t xml:space="preserve">Основной целью школ является формирование культуры отношения к укреплению здоровья, профилактике заболеваний с учетом потенциальных и имеющихся проблем. </w:t>
      </w:r>
    </w:p>
    <w:p w:rsidR="00293A22" w:rsidRDefault="00293A22" w:rsidP="00293A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3A22" w:rsidRPr="00293A22" w:rsidRDefault="00293A22" w:rsidP="00293A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A22">
        <w:rPr>
          <w:rFonts w:ascii="Times New Roman" w:hAnsi="Times New Roman" w:cs="Times New Roman"/>
          <w:bCs/>
          <w:sz w:val="24"/>
          <w:szCs w:val="24"/>
        </w:rPr>
        <w:t>Обучение в школах здоровья - это помощь пациентам в приобретении и поддержания навыков, необходимых им для умения контролировать недуг в условиях хронического заболевания, что позволит улучшить качество жизни.</w:t>
      </w:r>
    </w:p>
    <w:p w:rsidR="00293A22" w:rsidRDefault="00293A22" w:rsidP="00293A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A22" w:rsidRPr="00293A22" w:rsidRDefault="00293A22" w:rsidP="00293A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A22">
        <w:rPr>
          <w:rFonts w:ascii="Times New Roman" w:hAnsi="Times New Roman" w:cs="Times New Roman"/>
          <w:bCs/>
          <w:sz w:val="24"/>
          <w:szCs w:val="24"/>
        </w:rPr>
        <w:t>Рекомендуется посетить занятия, если у Вас:</w:t>
      </w:r>
    </w:p>
    <w:p w:rsidR="00293A22" w:rsidRPr="00293A22" w:rsidRDefault="00293A22" w:rsidP="00293A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A22">
        <w:rPr>
          <w:rFonts w:ascii="Times New Roman" w:hAnsi="Times New Roman" w:cs="Times New Roman"/>
          <w:bCs/>
          <w:sz w:val="24"/>
          <w:szCs w:val="24"/>
        </w:rPr>
        <w:t>- впервые установили заболевание,</w:t>
      </w:r>
    </w:p>
    <w:p w:rsidR="00293A22" w:rsidRPr="00293A22" w:rsidRDefault="00293A22" w:rsidP="00293A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A22">
        <w:rPr>
          <w:rFonts w:ascii="Times New Roman" w:hAnsi="Times New Roman" w:cs="Times New Roman"/>
          <w:bCs/>
          <w:sz w:val="24"/>
          <w:szCs w:val="24"/>
        </w:rPr>
        <w:t>- отмечаются частые обострения хронического заболевания.</w:t>
      </w:r>
    </w:p>
    <w:p w:rsidR="00293A22" w:rsidRPr="00293A22" w:rsidRDefault="00293A22" w:rsidP="00293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A22" w:rsidRDefault="00293A22" w:rsidP="00293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A22">
        <w:rPr>
          <w:rFonts w:ascii="Times New Roman" w:hAnsi="Times New Roman" w:cs="Times New Roman"/>
          <w:sz w:val="24"/>
          <w:szCs w:val="24"/>
        </w:rPr>
        <w:t xml:space="preserve">Записаться в школу здоровья Вы можете по </w:t>
      </w:r>
      <w:r>
        <w:rPr>
          <w:rFonts w:ascii="Times New Roman" w:hAnsi="Times New Roman" w:cs="Times New Roman"/>
          <w:sz w:val="24"/>
          <w:szCs w:val="24"/>
        </w:rPr>
        <w:t>телефону</w:t>
      </w:r>
      <w:r w:rsidRPr="00293A22">
        <w:rPr>
          <w:rFonts w:ascii="Times New Roman" w:hAnsi="Times New Roman" w:cs="Times New Roman"/>
          <w:sz w:val="24"/>
          <w:szCs w:val="24"/>
        </w:rPr>
        <w:t>: 28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93A22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93A22">
        <w:rPr>
          <w:rFonts w:ascii="Times New Roman" w:hAnsi="Times New Roman" w:cs="Times New Roman"/>
          <w:sz w:val="24"/>
          <w:szCs w:val="24"/>
        </w:rPr>
        <w:t>12, 28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93A22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93A22">
        <w:rPr>
          <w:rFonts w:ascii="Times New Roman" w:hAnsi="Times New Roman" w:cs="Times New Roman"/>
          <w:sz w:val="24"/>
          <w:szCs w:val="24"/>
        </w:rPr>
        <w:t xml:space="preserve">30 </w:t>
      </w:r>
    </w:p>
    <w:p w:rsidR="00293A22" w:rsidRPr="00293A22" w:rsidRDefault="00293A22" w:rsidP="00293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A2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93A22">
        <w:rPr>
          <w:rFonts w:ascii="Times New Roman" w:hAnsi="Times New Roman" w:cs="Times New Roman"/>
          <w:sz w:val="24"/>
          <w:szCs w:val="24"/>
        </w:rPr>
        <w:t xml:space="preserve"> 08:00 до 20:00 в будние дни, 08:00 до 16:00 в субботу.</w:t>
      </w:r>
    </w:p>
    <w:p w:rsidR="00293A22" w:rsidRPr="00293A22" w:rsidRDefault="00293A22" w:rsidP="00293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A22">
        <w:rPr>
          <w:rFonts w:ascii="Times New Roman" w:hAnsi="Times New Roman" w:cs="Times New Roman"/>
          <w:sz w:val="24"/>
          <w:szCs w:val="24"/>
        </w:rPr>
        <w:t xml:space="preserve">Взрослая поликлиника ГБУЗ ТО «ОКБ №2» г. Тюмень, ул. </w:t>
      </w:r>
      <w:proofErr w:type="spellStart"/>
      <w:r w:rsidRPr="00293A22">
        <w:rPr>
          <w:rFonts w:ascii="Times New Roman" w:hAnsi="Times New Roman" w:cs="Times New Roman"/>
          <w:sz w:val="24"/>
          <w:szCs w:val="24"/>
        </w:rPr>
        <w:t>Мельникайте</w:t>
      </w:r>
      <w:proofErr w:type="spellEnd"/>
      <w:r w:rsidRPr="00293A22">
        <w:rPr>
          <w:rFonts w:ascii="Times New Roman" w:hAnsi="Times New Roman" w:cs="Times New Roman"/>
          <w:sz w:val="24"/>
          <w:szCs w:val="24"/>
        </w:rPr>
        <w:t>, 75, корп. 3.</w:t>
      </w:r>
    </w:p>
    <w:p w:rsidR="00293A22" w:rsidRPr="00293A22" w:rsidRDefault="00293A22" w:rsidP="00293A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3A22" w:rsidRDefault="00293A22" w:rsidP="00293A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A22">
        <w:rPr>
          <w:rFonts w:ascii="Times New Roman" w:hAnsi="Times New Roman" w:cs="Times New Roman"/>
          <w:b/>
          <w:bCs/>
          <w:sz w:val="24"/>
          <w:szCs w:val="24"/>
        </w:rPr>
        <w:t>План-график проведения Школ здоровья в 2020 году</w:t>
      </w:r>
    </w:p>
    <w:p w:rsidR="00293A22" w:rsidRPr="00293A22" w:rsidRDefault="00293A22" w:rsidP="00293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1417"/>
        <w:gridCol w:w="2693"/>
        <w:gridCol w:w="1401"/>
        <w:gridCol w:w="2568"/>
      </w:tblGrid>
      <w:tr w:rsidR="00293A22" w:rsidRPr="00293A22" w:rsidTr="00027047">
        <w:trPr>
          <w:trHeight w:val="221"/>
          <w:jc w:val="center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аименование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есто проведения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рач</w:t>
            </w:r>
          </w:p>
        </w:tc>
      </w:tr>
      <w:tr w:rsidR="00293A22" w:rsidRPr="00293A22" w:rsidTr="00027047">
        <w:trPr>
          <w:trHeight w:val="926"/>
          <w:jc w:val="center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«Школа для больных артериальной гипертонией»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317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06/06, 04/07, 22/08, 03/10, 05/12</w:t>
            </w:r>
          </w:p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15/08, 26/09, 24/10, 21/11</w:t>
            </w:r>
          </w:p>
        </w:tc>
        <w:tc>
          <w:tcPr>
            <w:tcW w:w="14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5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Кардиолог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Розаленок</w:t>
            </w:r>
            <w:proofErr w:type="spell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Кардиолог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Чехоева</w:t>
            </w:r>
            <w:proofErr w:type="spell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293A22" w:rsidRPr="00293A22" w:rsidTr="00027047">
        <w:trPr>
          <w:trHeight w:val="1076"/>
          <w:jc w:val="center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«Школа для больных ИБС»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317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29/08, 12/09, 14/11, 25/12</w:t>
            </w:r>
          </w:p>
          <w:p w:rsid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27047" w:rsidRPr="00293A22" w:rsidRDefault="00027047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20/06, 18/07, 19/09, 17/10, 05/12 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Кардиолог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Чехоева</w:t>
            </w:r>
            <w:proofErr w:type="spell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Кардиолог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Розаленок</w:t>
            </w:r>
            <w:proofErr w:type="spell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93A22" w:rsidRPr="00293A22" w:rsidTr="00027047">
        <w:trPr>
          <w:trHeight w:val="662"/>
          <w:jc w:val="center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«Школы для пациентов, перенесших инфаркт миокарда»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317 </w:t>
            </w:r>
          </w:p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27/06, 10/10, 12/12</w:t>
            </w:r>
          </w:p>
          <w:p w:rsid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047" w:rsidRPr="00293A22" w:rsidRDefault="00027047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08/08, 05/09, 07/11, 19/12</w:t>
            </w:r>
          </w:p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Кардиолог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Чехоева</w:t>
            </w:r>
            <w:proofErr w:type="spell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Кардиолог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Розаленок</w:t>
            </w:r>
            <w:proofErr w:type="spell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93A22" w:rsidRPr="00293A22" w:rsidTr="00027047">
        <w:trPr>
          <w:trHeight w:val="20"/>
          <w:jc w:val="center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«Школы для больных Сахарным диабетом»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419</w:t>
            </w:r>
          </w:p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422</w:t>
            </w:r>
          </w:p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27/06, 11/07, 15/08, 12/09, 10/10, 14/11, 12/12</w:t>
            </w:r>
          </w:p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20/06, 18/07, 22/08, 19/09, 17/10, 21/11, 19/12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Эндокринолог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Сало С.С.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Эндокринолог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Патрушева М.И.</w:t>
            </w:r>
          </w:p>
        </w:tc>
      </w:tr>
      <w:tr w:rsidR="00293A22" w:rsidRPr="00293A22" w:rsidTr="00027047">
        <w:trPr>
          <w:trHeight w:val="20"/>
          <w:jc w:val="center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«Астма-Школа»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. 319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06/06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20/06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04/07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01/08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Пульмонолог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Рявкина</w:t>
            </w:r>
            <w:proofErr w:type="spell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93A22" w:rsidRPr="00293A22" w:rsidTr="00027047">
        <w:trPr>
          <w:trHeight w:val="20"/>
          <w:jc w:val="center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«Школа для больных глаукомой»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Каб.319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20/06, 18/07, 22/08, 19/09, 17/10, 21/11, 05/12</w:t>
            </w:r>
          </w:p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27/06, 25/07, 29/08, 26/09, 24/10, 28/11, 12/12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7047" w:rsidRPr="00293A22" w:rsidRDefault="00027047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12:00-13:00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Субач</w:t>
            </w:r>
            <w:proofErr w:type="spell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Офтальмолог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Логунова А.М.</w:t>
            </w:r>
          </w:p>
        </w:tc>
      </w:tr>
      <w:tr w:rsidR="00293A22" w:rsidRPr="00293A22" w:rsidTr="00027047">
        <w:trPr>
          <w:jc w:val="center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«Школы активного долголетия»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216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Расписание представлено отдельно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Геронтолог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Кудрявцева Л.Г.</w:t>
            </w:r>
          </w:p>
        </w:tc>
      </w:tr>
      <w:tr w:rsidR="00293A22" w:rsidRPr="00293A22" w:rsidTr="00027047">
        <w:trPr>
          <w:trHeight w:val="737"/>
          <w:jc w:val="center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«Школы по уходу за тяжелобольными гражданами»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216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Расписание представлено отдельно</w:t>
            </w:r>
          </w:p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Геронтолог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Кудрявцева Л.Г.</w:t>
            </w:r>
          </w:p>
        </w:tc>
      </w:tr>
      <w:tr w:rsidR="00293A22" w:rsidRPr="00293A22" w:rsidTr="00027047">
        <w:trPr>
          <w:trHeight w:val="878"/>
          <w:jc w:val="center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«Школы для пациентов, перенесших острое нарушение мозгового кровообращения»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326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27/06, 25/07, 29/08, 26/09, 24/10, 28/11, 12/12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7047" w:rsidRPr="00293A22" w:rsidRDefault="00027047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293A22" w:rsidRPr="00293A22" w:rsidTr="00027047">
        <w:trPr>
          <w:trHeight w:val="337"/>
          <w:jc w:val="center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 ЗОЖ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211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18/06, 09/07, 23/07, 20/08, 10/09, 24/09, 08/10, 22/10, 12/11, 26/11, 10/12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3A22" w:rsidRPr="00293A22" w:rsidRDefault="00027047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Тихомирова М.А.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A22" w:rsidRPr="00293A22" w:rsidTr="00027047">
        <w:trPr>
          <w:trHeight w:val="908"/>
          <w:jc w:val="center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 профилактики артериальной гипертонии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211</w:t>
            </w:r>
          </w:p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23/06, 07/07, 21/07, 11/08, 25/08, 08/09, 22/09, 13/10, 27/10, 10/11, 24/11, 15/12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3A22" w:rsidRPr="00293A22" w:rsidRDefault="00027047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047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Терапевт 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Кузминчук</w:t>
            </w:r>
            <w:proofErr w:type="spell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93A22" w:rsidRPr="00293A22" w:rsidTr="00027047">
        <w:trPr>
          <w:trHeight w:val="75"/>
          <w:jc w:val="center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Школа отказа от </w:t>
            </w:r>
            <w:proofErr w:type="spellStart"/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211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24/06, 08/07, 22/07, 05/08, 19/08, 09/09, 23/09,</w:t>
            </w:r>
            <w:r w:rsidR="00027047">
              <w:rPr>
                <w:rFonts w:ascii="Times New Roman" w:hAnsi="Times New Roman" w:cs="Times New Roman"/>
                <w:sz w:val="24"/>
                <w:szCs w:val="24"/>
              </w:rPr>
              <w:t xml:space="preserve"> 07/10, 21/10, 18/11, 09/12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3A22" w:rsidRPr="00293A22" w:rsidRDefault="00027047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Зуйкова Т.Г.</w:t>
            </w:r>
          </w:p>
        </w:tc>
      </w:tr>
      <w:tr w:rsidR="00293A22" w:rsidRPr="00293A22" w:rsidTr="00027047">
        <w:trPr>
          <w:trHeight w:val="1200"/>
          <w:jc w:val="center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 гигиены полости рта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3A22" w:rsidRPr="00293A22" w:rsidRDefault="00293A22" w:rsidP="0029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404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23/05, 18/07, 19/09, 14/11 </w:t>
            </w:r>
          </w:p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047" w:rsidRPr="00293A22" w:rsidRDefault="00027047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13/06, 15/08. 17/10, 05/12</w:t>
            </w:r>
          </w:p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3A22" w:rsidRPr="00293A22" w:rsidRDefault="00027047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Гигиенист стоматологический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Захарченко Р.А.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Гигиенист стоматологический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Костенко К.И.</w:t>
            </w:r>
          </w:p>
        </w:tc>
      </w:tr>
    </w:tbl>
    <w:p w:rsidR="00293A22" w:rsidRPr="00293A22" w:rsidRDefault="00293A22" w:rsidP="0002704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A22" w:rsidRPr="00293A22" w:rsidRDefault="00293A22" w:rsidP="0002704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93A22">
        <w:rPr>
          <w:rFonts w:ascii="Times New Roman" w:hAnsi="Times New Roman" w:cs="Times New Roman"/>
          <w:b/>
          <w:bCs/>
          <w:sz w:val="24"/>
          <w:szCs w:val="24"/>
        </w:rPr>
        <w:t>ШКОЛА ОТКАЗА ОТ КУРЕНИЯ</w:t>
      </w:r>
    </w:p>
    <w:p w:rsidR="00293A22" w:rsidRPr="00293A22" w:rsidRDefault="00293A22" w:rsidP="0002704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93A22">
        <w:rPr>
          <w:rFonts w:ascii="Times New Roman" w:hAnsi="Times New Roman" w:cs="Times New Roman"/>
          <w:b/>
          <w:bCs/>
          <w:sz w:val="24"/>
          <w:szCs w:val="24"/>
        </w:rPr>
        <w:t>Индивидуальные консультации</w:t>
      </w:r>
      <w:r w:rsidRPr="00293A22">
        <w:rPr>
          <w:rFonts w:ascii="Times New Roman" w:hAnsi="Times New Roman" w:cs="Times New Roman"/>
          <w:sz w:val="24"/>
          <w:szCs w:val="24"/>
        </w:rPr>
        <w:t> для желающих бросить курить проводятся после предварительной записи в Центр здоровья по телефону 8(3452) 28-72-30 или через </w:t>
      </w:r>
      <w:hyperlink r:id="rId4" w:tooltip="Запись на индивидуальные консультации" w:history="1">
        <w:r w:rsidRPr="0002704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интернет</w:t>
        </w:r>
      </w:hyperlink>
      <w:r w:rsidRPr="00027047">
        <w:rPr>
          <w:rFonts w:ascii="Times New Roman" w:hAnsi="Times New Roman" w:cs="Times New Roman"/>
          <w:sz w:val="24"/>
          <w:szCs w:val="24"/>
        </w:rPr>
        <w:t>.</w:t>
      </w:r>
      <w:r w:rsidRPr="00293A22">
        <w:rPr>
          <w:rFonts w:ascii="Times New Roman" w:hAnsi="Times New Roman" w:cs="Times New Roman"/>
          <w:sz w:val="24"/>
          <w:szCs w:val="24"/>
        </w:rPr>
        <w:br/>
      </w:r>
    </w:p>
    <w:p w:rsidR="00293A22" w:rsidRPr="00293A22" w:rsidRDefault="00293A22" w:rsidP="0002704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93A22">
        <w:rPr>
          <w:rFonts w:ascii="Times New Roman" w:hAnsi="Times New Roman" w:cs="Times New Roman"/>
          <w:b/>
          <w:bCs/>
          <w:sz w:val="24"/>
          <w:szCs w:val="24"/>
        </w:rPr>
        <w:t>Более подробную информацию о школах здоровья можно узнать в Центре здоровья взрослой поликлиники ГБУЗ ТО "ОКБ №2",</w:t>
      </w:r>
    </w:p>
    <w:p w:rsidR="00293A22" w:rsidRPr="00293A22" w:rsidRDefault="00293A22" w:rsidP="0002704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93A22">
        <w:rPr>
          <w:rFonts w:ascii="Times New Roman" w:hAnsi="Times New Roman" w:cs="Times New Roman"/>
          <w:b/>
          <w:bCs/>
          <w:sz w:val="24"/>
          <w:szCs w:val="24"/>
        </w:rPr>
        <w:t>Телефон: 8 (3452) 28-72-30.</w:t>
      </w:r>
    </w:p>
    <w:p w:rsidR="00293A22" w:rsidRPr="00293A22" w:rsidRDefault="00293A22" w:rsidP="0002704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93A22">
        <w:rPr>
          <w:rFonts w:ascii="Times New Roman" w:hAnsi="Times New Roman" w:cs="Times New Roman"/>
          <w:sz w:val="24"/>
          <w:szCs w:val="24"/>
        </w:rPr>
        <w:t>Часы работы Центра здоровья взрослой поликлиники ГБУЗ ТО "ОКБ №2": понедельник - пятница - с 8:00 до 20:00 ч., суббота - с 8:00 до 15:00 ч.</w:t>
      </w:r>
    </w:p>
    <w:p w:rsidR="00293A22" w:rsidRPr="00293A22" w:rsidRDefault="00293A22" w:rsidP="00293A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047" w:rsidRDefault="00027047" w:rsidP="00293A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7047" w:rsidRDefault="00027047" w:rsidP="00293A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7047" w:rsidRDefault="00027047" w:rsidP="00293A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7047" w:rsidRDefault="00027047" w:rsidP="00293A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7047" w:rsidRDefault="00027047" w:rsidP="00293A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7047" w:rsidRDefault="00027047" w:rsidP="00293A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3A22" w:rsidRDefault="00293A22" w:rsidP="00293A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A22">
        <w:rPr>
          <w:rFonts w:ascii="Times New Roman" w:hAnsi="Times New Roman" w:cs="Times New Roman"/>
          <w:b/>
          <w:bCs/>
          <w:sz w:val="24"/>
          <w:szCs w:val="24"/>
        </w:rPr>
        <w:lastRenderedPageBreak/>
        <w:t>Школы активного долголетия</w:t>
      </w:r>
    </w:p>
    <w:p w:rsidR="00295ED5" w:rsidRPr="00293A22" w:rsidRDefault="00295ED5" w:rsidP="00293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Spacing w:w="0" w:type="dxa"/>
        <w:tblInd w:w="-57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559"/>
        <w:gridCol w:w="1276"/>
        <w:gridCol w:w="850"/>
      </w:tblGrid>
      <w:tr w:rsidR="00027047" w:rsidRPr="00293A22" w:rsidTr="00027047">
        <w:trPr>
          <w:trHeight w:val="87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027047" w:rsidRPr="00293A22" w:rsidTr="00027047">
        <w:trPr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Добровольческое движение 55+</w:t>
            </w:r>
          </w:p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рамках Областной штаб -квартиры» серебряных добровольцев»</w:t>
            </w:r>
            <w:r w:rsidR="00027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027047" w:rsidRPr="00293A22" w:rsidTr="00027047">
        <w:trPr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Краткий экскурс в социальные проекты» серебря Бабушкин </w:t>
            </w:r>
            <w:proofErr w:type="spell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варкаут</w:t>
            </w:r>
            <w:proofErr w:type="spell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, инклюзивный театр серебряных волонтеров</w:t>
            </w:r>
            <w:r w:rsidR="00027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24.05.2020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027047" w:rsidRPr="00293A22" w:rsidTr="00027047">
        <w:trPr>
          <w:trHeight w:val="629"/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в области безопасности и сохранения собственного здоровья для пожилых людей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20.06.2020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027047" w:rsidRPr="00293A22" w:rsidTr="00027047">
        <w:trPr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реабилитации. Адаптация жилого помещения с учетом индивидуальных потребностей пожилого человека. Специальные приспособления, облегчающие жизнь человека с ограниченными возможностями здоровья.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19.07.2020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027047" w:rsidRPr="00293A22" w:rsidTr="00027047">
        <w:trPr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грамотность: правовая защита пожилых граждан, меры социальной поддержки граждан пожилого возраста</w:t>
            </w:r>
            <w:r w:rsidR="00027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027047" w:rsidRPr="00293A22" w:rsidTr="00027047">
        <w:trPr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Профилактика когнитивных нарушений.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</w:tbl>
    <w:p w:rsidR="00293A22" w:rsidRPr="00293A22" w:rsidRDefault="00293A22" w:rsidP="00293A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A22" w:rsidRDefault="00293A22" w:rsidP="00293A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A22">
        <w:rPr>
          <w:rFonts w:ascii="Times New Roman" w:hAnsi="Times New Roman" w:cs="Times New Roman"/>
          <w:b/>
          <w:bCs/>
          <w:sz w:val="24"/>
          <w:szCs w:val="24"/>
        </w:rPr>
        <w:t>Школы по уходу за тяжелобольными</w:t>
      </w:r>
    </w:p>
    <w:p w:rsidR="00295ED5" w:rsidRPr="00293A22" w:rsidRDefault="00295ED5" w:rsidP="00293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211" w:type="dxa"/>
        <w:tblCellSpacing w:w="0" w:type="dxa"/>
        <w:tblInd w:w="-57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559"/>
        <w:gridCol w:w="1276"/>
        <w:gridCol w:w="855"/>
      </w:tblGrid>
      <w:tr w:rsidR="00293A22" w:rsidRPr="00293A22" w:rsidTr="00027047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293A22" w:rsidRPr="00293A22" w:rsidTr="00027047">
        <w:trPr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Анатомические и физиологические возрастные изменения.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293A22" w:rsidRPr="00293A22" w:rsidTr="00027047">
        <w:trPr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Виды болезней и состояния вызывающие необходимость в уходе</w:t>
            </w:r>
            <w:r w:rsidR="00295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293A22" w:rsidRPr="00293A22" w:rsidTr="00027047">
        <w:trPr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29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Правила измерения и записи жизненных показателей пациента, критические изменения</w:t>
            </w:r>
            <w:r w:rsidR="00027047">
              <w:rPr>
                <w:rFonts w:ascii="Times New Roman" w:hAnsi="Times New Roman" w:cs="Times New Roman"/>
                <w:sz w:val="24"/>
                <w:szCs w:val="24"/>
              </w:rPr>
              <w:t xml:space="preserve"> и алгоритм действий сотрудника</w:t>
            </w: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, осуществляющего запись жизненных показателей пациента, критические изменения и алгоритм действий сотрудника, осуществляющего уход за пациентом</w:t>
            </w:r>
            <w:r w:rsidR="00295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293A22" w:rsidRPr="00293A22" w:rsidTr="00295ED5">
        <w:trPr>
          <w:trHeight w:val="90"/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и питьевого режима</w:t>
            </w:r>
            <w:r w:rsidR="00295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295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293A22" w:rsidRPr="00293A22" w:rsidTr="00295ED5">
        <w:trPr>
          <w:trHeight w:val="66"/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  <w:r w:rsidR="00295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295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24.06.2020</w:t>
            </w:r>
          </w:p>
        </w:tc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293A22" w:rsidRPr="00293A22" w:rsidTr="00295ED5">
        <w:trPr>
          <w:trHeight w:val="397"/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29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Нарушения процессов опорожнения и уход за техническими средствами</w:t>
            </w:r>
            <w:r w:rsidR="00295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(катетеры, стомы)</w:t>
            </w:r>
            <w:r w:rsidR="00295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295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</w:tc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293A22" w:rsidRPr="00293A22" w:rsidTr="00295ED5">
        <w:trPr>
          <w:trHeight w:val="66"/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Правила и принципы перемещения маломобильного пациента</w:t>
            </w:r>
            <w:r w:rsidR="00295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295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</w:tc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293A22" w:rsidRPr="00293A22" w:rsidTr="00027047">
        <w:trPr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Виды и понятия и профилактика пролежней</w:t>
            </w:r>
            <w:r w:rsidR="00295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295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</w:tc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293A22" w:rsidRPr="00293A22" w:rsidTr="00027047">
        <w:trPr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реабилитации для пациентов нуждающихся в долговременном уходе</w:t>
            </w:r>
            <w:r w:rsidR="00295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293A22" w:rsidRPr="00293A22" w:rsidTr="00027047">
        <w:trPr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29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Оценка и методы</w:t>
            </w:r>
            <w:r w:rsidR="00295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коррекции психологического</w:t>
            </w:r>
            <w:r w:rsidR="00295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состояния пациента</w:t>
            </w:r>
            <w:r w:rsidR="00295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295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</w:tc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293A22" w:rsidRPr="00293A22" w:rsidTr="00027047">
        <w:trPr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Этика общения с паллиативными пациентами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295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293A22" w:rsidRPr="00293A22" w:rsidTr="00027047">
        <w:trPr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9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A22" w:rsidRPr="00293A22" w:rsidRDefault="00293A22" w:rsidP="0029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Профилактика эмоционального выгорания и безопасность труда сотрудника и родственника осуществляющего уход за паллиативным пациентом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 w:rsidRPr="00293A22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  <w:p w:rsidR="00293A22" w:rsidRPr="00293A22" w:rsidRDefault="00293A22" w:rsidP="00295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</w:p>
        </w:tc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3A22" w:rsidRPr="00293A22" w:rsidRDefault="00293A22" w:rsidP="00027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</w:tbl>
    <w:p w:rsidR="00293A22" w:rsidRPr="00293A22" w:rsidRDefault="00293A22" w:rsidP="00293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A22" w:rsidRPr="00293A22" w:rsidRDefault="00293A22" w:rsidP="00293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7BC" w:rsidRPr="00293A22" w:rsidRDefault="001837BC" w:rsidP="00293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37BC" w:rsidRPr="00293A22" w:rsidSect="00293A2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3F"/>
    <w:rsid w:val="00027047"/>
    <w:rsid w:val="001837BC"/>
    <w:rsid w:val="00293A22"/>
    <w:rsid w:val="00295ED5"/>
    <w:rsid w:val="00C8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5EBB6-3CF0-4C31-A088-FBB344FE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ealth.admtyumen.ru/zdrav/forpeople/Appointment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Пурсанова Татьяна Сергеевна</dc:creator>
  <cp:keywords/>
  <dc:description/>
  <cp:lastModifiedBy>Пурсанова Татьяна Сергеевна</cp:lastModifiedBy>
  <cp:revision>2</cp:revision>
  <dcterms:created xsi:type="dcterms:W3CDTF">2020-05-07T09:58:00Z</dcterms:created>
  <dcterms:modified xsi:type="dcterms:W3CDTF">2020-05-07T10:20:00Z</dcterms:modified>
</cp:coreProperties>
</file>