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EA2" w:rsidRDefault="00395EA2" w:rsidP="00395EA2">
      <w:pPr>
        <w:ind w:left="-1134"/>
        <w:jc w:val="right"/>
        <w:rPr>
          <w:rFonts w:ascii="Arial" w:hAnsi="Arial" w:cs="Arial"/>
          <w:sz w:val="24"/>
          <w:szCs w:val="24"/>
        </w:rPr>
      </w:pPr>
      <w:r w:rsidRPr="00395EA2">
        <w:rPr>
          <w:rFonts w:ascii="Arial" w:hAnsi="Arial" w:cs="Arial"/>
          <w:sz w:val="24"/>
          <w:szCs w:val="24"/>
        </w:rPr>
        <w:t xml:space="preserve">СОП </w:t>
      </w:r>
      <w:r>
        <w:rPr>
          <w:rFonts w:ascii="Arial" w:hAnsi="Arial" w:cs="Arial"/>
          <w:sz w:val="24"/>
          <w:szCs w:val="24"/>
        </w:rPr>
        <w:t>10.1.8.2</w:t>
      </w:r>
    </w:p>
    <w:p w:rsidR="00924C6E" w:rsidRPr="00924C6E" w:rsidRDefault="00924C6E" w:rsidP="00395EA2">
      <w:pPr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95EA2" w:rsidRPr="00924C6E" w:rsidRDefault="00924C6E" w:rsidP="00395EA2">
      <w:pPr>
        <w:jc w:val="center"/>
        <w:rPr>
          <w:rFonts w:ascii="Arial" w:hAnsi="Arial" w:cs="Arial"/>
          <w:sz w:val="28"/>
          <w:szCs w:val="28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ПАМЯТКАДЛЯ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 xml:space="preserve"> ПРЕДСТАВИТЕЛЕЙ ПАЦИЕНТА И ЕГО ПОСЕТИТЕЛЕЙ</w:t>
      </w:r>
    </w:p>
    <w:p w:rsidR="00395EA2" w:rsidRPr="00924C6E" w:rsidRDefault="00395EA2" w:rsidP="00924C6E">
      <w:pPr>
        <w:spacing w:after="0" w:line="240" w:lineRule="auto"/>
        <w:ind w:hanging="709"/>
        <w:jc w:val="center"/>
        <w:rPr>
          <w:rFonts w:ascii="Arial" w:eastAsia="Times New Roman" w:hAnsi="Arial" w:cs="Arial"/>
          <w:sz w:val="28"/>
          <w:szCs w:val="28"/>
          <w:u w:val="single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u w:val="single"/>
          <w:lang w:eastAsia="ru-RU"/>
        </w:rPr>
        <w:t>Родственники пациента, его посетители и представители имеют право на:</w:t>
      </w:r>
    </w:p>
    <w:p w:rsidR="00924C6E" w:rsidRPr="00924C6E" w:rsidRDefault="00924C6E" w:rsidP="00395EA2">
      <w:pPr>
        <w:spacing w:after="0" w:line="240" w:lineRule="auto"/>
        <w:ind w:hanging="709"/>
        <w:jc w:val="both"/>
        <w:rPr>
          <w:rFonts w:ascii="Arial" w:eastAsia="Times New Roman" w:hAnsi="Arial" w:cs="Arial"/>
          <w:sz w:val="28"/>
          <w:szCs w:val="28"/>
          <w:u w:val="single"/>
          <w:lang w:eastAsia="ru-RU"/>
        </w:rPr>
      </w:pPr>
    </w:p>
    <w:p w:rsidR="00395EA2" w:rsidRPr="00924C6E" w:rsidRDefault="00395EA2" w:rsidP="00924C6E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Уважительное и гуманное отношение со стороны медицинского и обслуживающего персонала;</w:t>
      </w:r>
    </w:p>
    <w:p w:rsidR="00395EA2" w:rsidRPr="00924C6E" w:rsidRDefault="00395EA2" w:rsidP="00924C6E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Информацию о фамилии, имени, отчестве, должности и квалификации лечащего врача пациента и других лиц, непосредственно участвующих в оказании пациенту медицинской помощи;</w:t>
      </w:r>
    </w:p>
    <w:p w:rsidR="00395EA2" w:rsidRPr="00924C6E" w:rsidRDefault="00395EA2" w:rsidP="00924C6E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Информацию о состоянии здоровья пациента, если пациент не запретил сообщать им об этом или не назначил лицо, которому должна быть передана такая информация;</w:t>
      </w:r>
    </w:p>
    <w:p w:rsidR="00395EA2" w:rsidRPr="00924C6E" w:rsidRDefault="00395EA2" w:rsidP="00924C6E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Обращение в администрацию больницы согласно графику приема граждан, утвержденному главным врачом, в случае возникновения конфликтных ситуаций, или нарушения их прав;</w:t>
      </w:r>
    </w:p>
    <w:p w:rsidR="00395EA2" w:rsidRPr="00924C6E" w:rsidRDefault="00395EA2" w:rsidP="00924C6E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 xml:space="preserve">Посещение пациента с постельным или палатным режимом в установленные администрацией Учреждения часы посещений. </w:t>
      </w:r>
    </w:p>
    <w:p w:rsidR="00395EA2" w:rsidRPr="00924C6E" w:rsidRDefault="00395EA2" w:rsidP="00395EA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24C6E" w:rsidRPr="00924C6E" w:rsidRDefault="00924C6E" w:rsidP="00F75FD9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</w:p>
    <w:p w:rsidR="00395EA2" w:rsidRPr="00924C6E" w:rsidRDefault="00395EA2" w:rsidP="00F75FD9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color w:val="auto"/>
          <w:sz w:val="28"/>
          <w:szCs w:val="28"/>
          <w:lang w:eastAsia="ru-RU"/>
        </w:rPr>
        <w:t>ОБЯЗАННОСТИ ПРЕДСТАВИТЕЛЕЙ ПАЦИЕНТА И ЕГО ПОСЕТИТЕЛЕЙ</w:t>
      </w:r>
    </w:p>
    <w:p w:rsidR="00924C6E" w:rsidRPr="00924C6E" w:rsidRDefault="00924C6E" w:rsidP="00F75FD9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</w:p>
    <w:p w:rsidR="00395EA2" w:rsidRPr="00924C6E" w:rsidRDefault="00395EA2" w:rsidP="00924C6E">
      <w:pPr>
        <w:spacing w:after="0" w:line="240" w:lineRule="auto"/>
        <w:ind w:hanging="709"/>
        <w:jc w:val="center"/>
        <w:rPr>
          <w:rFonts w:ascii="Arial" w:eastAsia="Times New Roman" w:hAnsi="Arial" w:cs="Arial"/>
          <w:sz w:val="28"/>
          <w:szCs w:val="28"/>
          <w:u w:val="single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u w:val="single"/>
          <w:lang w:eastAsia="ru-RU"/>
        </w:rPr>
        <w:t>Родственники пациента, его посетители и представители обязаны:</w:t>
      </w:r>
    </w:p>
    <w:p w:rsidR="00924C6E" w:rsidRPr="00924C6E" w:rsidRDefault="00924C6E" w:rsidP="00924C6E">
      <w:pPr>
        <w:spacing w:after="0" w:line="240" w:lineRule="auto"/>
        <w:ind w:hanging="709"/>
        <w:jc w:val="center"/>
        <w:rPr>
          <w:rFonts w:ascii="Arial" w:eastAsia="Times New Roman" w:hAnsi="Arial" w:cs="Arial"/>
          <w:sz w:val="28"/>
          <w:szCs w:val="28"/>
          <w:u w:val="single"/>
          <w:lang w:eastAsia="ru-RU"/>
        </w:rPr>
      </w:pPr>
    </w:p>
    <w:p w:rsidR="00395EA2" w:rsidRPr="00924C6E" w:rsidRDefault="00395EA2" w:rsidP="00924C6E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При входе в отделение поставить мобильный телефон на беззвучный режим;</w:t>
      </w:r>
    </w:p>
    <w:p w:rsidR="00395EA2" w:rsidRPr="00924C6E" w:rsidRDefault="00395EA2" w:rsidP="00924C6E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u w:val="single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Уважительно относиться к медицинским работникам и другим лицам, участвующим в оказании медицинской помощи пациенту, проявлять доброжелательность и вежливое отношение к другим пациентам;</w:t>
      </w:r>
    </w:p>
    <w:p w:rsidR="00395EA2" w:rsidRPr="00924C6E" w:rsidRDefault="00395EA2" w:rsidP="00924C6E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Сотрудничать с лечащим врачом на всех этапах оказания медицинской помощи;</w:t>
      </w:r>
    </w:p>
    <w:p w:rsidR="00395EA2" w:rsidRPr="00924C6E" w:rsidRDefault="00395EA2" w:rsidP="00924C6E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Оказывать помощь медицинскому персоналу в уходе за пациентом и поддержании чистоты в палате только по личному желанию и после подробного инструктажа;</w:t>
      </w:r>
    </w:p>
    <w:p w:rsidR="00395EA2" w:rsidRPr="00924C6E" w:rsidRDefault="00395EA2" w:rsidP="00924C6E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Соблюдать тишину, чистоту и порядок;</w:t>
      </w:r>
    </w:p>
    <w:p w:rsidR="00395EA2" w:rsidRPr="00924C6E" w:rsidRDefault="00395EA2" w:rsidP="00924C6E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Выполнять требования и рекомендации медицинских работников относительно порядка и условий лечения их пациентов;</w:t>
      </w:r>
    </w:p>
    <w:p w:rsidR="00395EA2" w:rsidRPr="00924C6E" w:rsidRDefault="00395EA2" w:rsidP="00924C6E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Покинуть палату во время проведения инвазивных манипуляций (интубация трахеи, катетеризация сосудов, перевязки и т.п.);</w:t>
      </w:r>
    </w:p>
    <w:p w:rsidR="00395EA2" w:rsidRPr="00924C6E" w:rsidRDefault="00395EA2" w:rsidP="00924C6E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Не затруднять оказание медицинской помощи другим пациентам;</w:t>
      </w:r>
    </w:p>
    <w:p w:rsidR="00395EA2" w:rsidRPr="00924C6E" w:rsidRDefault="00395EA2" w:rsidP="00924C6E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Соблюдать распорядок дня отделения, требования пожарной безопасности и бережно относиться к имуществу больницы;</w:t>
      </w:r>
    </w:p>
    <w:p w:rsidR="00395EA2" w:rsidRPr="00924C6E" w:rsidRDefault="00395EA2" w:rsidP="00924C6E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Экономно расходовать электроэнергию, воду;</w:t>
      </w:r>
    </w:p>
    <w:p w:rsidR="00395EA2" w:rsidRPr="00924C6E" w:rsidRDefault="00395EA2" w:rsidP="00924C6E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При обнаружении источников пожара, получении информации о террористических и иных угрозах, немедленно сообщить об этом дежурному персоналу.</w:t>
      </w:r>
    </w:p>
    <w:p w:rsidR="00924C6E" w:rsidRPr="00924C6E" w:rsidRDefault="00924C6E" w:rsidP="00F75FD9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  <w:bookmarkStart w:id="0" w:name="_GoBack"/>
      <w:bookmarkEnd w:id="0"/>
    </w:p>
    <w:p w:rsidR="00395EA2" w:rsidRPr="00924C6E" w:rsidRDefault="00395EA2" w:rsidP="00F75FD9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color w:val="auto"/>
          <w:sz w:val="28"/>
          <w:szCs w:val="28"/>
          <w:lang w:eastAsia="ru-RU"/>
        </w:rPr>
        <w:t>ПРЕДСТАВИТЕЛЯМ ПАЦИЕНТА И ЕГО ПОСЕТИТЕЛЯМ ЗАПРЕЩАЕТСЯ</w:t>
      </w:r>
    </w:p>
    <w:p w:rsidR="00924C6E" w:rsidRPr="00924C6E" w:rsidRDefault="00924C6E" w:rsidP="00F75FD9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color w:val="auto"/>
          <w:sz w:val="16"/>
          <w:szCs w:val="28"/>
          <w:lang w:eastAsia="ru-RU"/>
        </w:rPr>
      </w:pPr>
    </w:p>
    <w:p w:rsidR="00395EA2" w:rsidRPr="00924C6E" w:rsidRDefault="00F75FD9" w:rsidP="00924C6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К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>урение, употребление и хранение спиртных напитков, наркотических и токсических веществ в помещениях и на территории Учреждения;</w:t>
      </w:r>
    </w:p>
    <w:p w:rsidR="00395EA2" w:rsidRPr="00924C6E" w:rsidRDefault="00F75FD9" w:rsidP="00924C6E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>оявление в состоянии алкогольного, наркотического и токсического опьянения;</w:t>
      </w:r>
    </w:p>
    <w:p w:rsidR="00395EA2" w:rsidRPr="00924C6E" w:rsidRDefault="00F75FD9" w:rsidP="00924C6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Г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>рубое или неуважительное отношение к персоналу Учреждения;</w:t>
      </w:r>
    </w:p>
    <w:p w:rsidR="00395EA2" w:rsidRPr="00924C6E" w:rsidRDefault="00F75FD9" w:rsidP="00924C6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 xml:space="preserve">осещение пациентов в палатах в верхней одежде </w:t>
      </w:r>
      <w:r w:rsidR="00395EA2" w:rsidRPr="00924C6E">
        <w:rPr>
          <w:rFonts w:ascii="Arial" w:hAnsi="Arial" w:cs="Arial"/>
          <w:sz w:val="28"/>
          <w:szCs w:val="28"/>
        </w:rPr>
        <w:t>(головных уборах в том числе)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>, без бахил;</w:t>
      </w:r>
    </w:p>
    <w:p w:rsidR="00395EA2" w:rsidRPr="00924C6E" w:rsidRDefault="00F75FD9" w:rsidP="00924C6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>ести фото или видеосъемку;</w:t>
      </w:r>
    </w:p>
    <w:p w:rsidR="00395EA2" w:rsidRPr="00924C6E" w:rsidRDefault="00F75FD9" w:rsidP="00924C6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>давать на хранение в гардероб большие суммы денег, ценные вещи, украшения, за которые администрация больницы ответственности не несет;</w:t>
      </w:r>
    </w:p>
    <w:p w:rsidR="00395EA2" w:rsidRPr="00924C6E" w:rsidRDefault="00F75FD9" w:rsidP="00924C6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М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>ешать отдыху пациентов: шуметь, вести громкие разговоры, в том числе по мобильному телефону;</w:t>
      </w:r>
    </w:p>
    <w:p w:rsidR="00395EA2" w:rsidRPr="00924C6E" w:rsidRDefault="00F75FD9" w:rsidP="00924C6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>ередавать пациенту скоропортящиеся и запрещенные продукты питания;</w:t>
      </w:r>
    </w:p>
    <w:p w:rsidR="00395EA2" w:rsidRPr="00924C6E" w:rsidRDefault="00F75FD9" w:rsidP="00924C6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>амовольно передвигать мебель в палатах;</w:t>
      </w:r>
    </w:p>
    <w:p w:rsidR="00395EA2" w:rsidRPr="00924C6E" w:rsidRDefault="00F75FD9" w:rsidP="00924C6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 xml:space="preserve">ыбрасывать мусор, отходы в непредназначенном для этого месте, бросать марлю, вату, бумагу в унитазы, раковины, биде и пр.; </w:t>
      </w:r>
    </w:p>
    <w:p w:rsidR="00395EA2" w:rsidRPr="00924C6E" w:rsidRDefault="00F75FD9" w:rsidP="00924C6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Н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>арушать распорядок дня отделения;</w:t>
      </w:r>
    </w:p>
    <w:p w:rsidR="00395EA2" w:rsidRPr="00924C6E" w:rsidRDefault="00F75FD9" w:rsidP="00924C6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>адиться на застеленную постельным бельем кровать, пользоваться бельём, подушками и одеялами свободных кроватей в палатах;</w:t>
      </w:r>
    </w:p>
    <w:p w:rsidR="00395EA2" w:rsidRPr="00924C6E" w:rsidRDefault="00F75FD9" w:rsidP="00924C6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 xml:space="preserve">осещать пациента во время неблагоприятной </w:t>
      </w:r>
      <w:r w:rsidRPr="00924C6E">
        <w:rPr>
          <w:rFonts w:ascii="Arial" w:eastAsia="Times New Roman" w:hAnsi="Arial" w:cs="Arial"/>
          <w:sz w:val="28"/>
          <w:szCs w:val="28"/>
          <w:lang w:eastAsia="ru-RU"/>
        </w:rPr>
        <w:t>эпидемиологической обстановки, П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>осещение по уходу за пациентом – по согласованию с лечащим врачом;</w:t>
      </w:r>
    </w:p>
    <w:p w:rsidR="00395EA2" w:rsidRPr="00924C6E" w:rsidRDefault="00F75FD9" w:rsidP="00924C6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>осещать подвал и другие хозяйственные и технические помещения больницы, а также помещения, в которых осуществляются ремонтные работы;</w:t>
      </w:r>
    </w:p>
    <w:p w:rsidR="00395EA2" w:rsidRPr="00924C6E" w:rsidRDefault="00F75FD9" w:rsidP="00924C6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>ользоваться служебными телефонами;</w:t>
      </w:r>
    </w:p>
    <w:p w:rsidR="00395EA2" w:rsidRPr="00924C6E" w:rsidRDefault="00F75FD9" w:rsidP="00924C6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>рикасаться к приборам и медицинскому оборудованию без контроля со стороны медицинского персонала и только по назначению лечащего врача, после проведенного инструктажа;</w:t>
      </w:r>
    </w:p>
    <w:p w:rsidR="00395EA2" w:rsidRPr="00924C6E" w:rsidRDefault="00F75FD9" w:rsidP="00924C6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>амостоятельно устранять поломки оборудования;</w:t>
      </w:r>
    </w:p>
    <w:p w:rsidR="00395EA2" w:rsidRPr="00924C6E" w:rsidRDefault="00F75FD9" w:rsidP="00924C6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>спользовать в палатах бытовые электроприборы (электрообогреватели и т.п.);</w:t>
      </w:r>
    </w:p>
    <w:p w:rsidR="00395EA2" w:rsidRPr="00924C6E" w:rsidRDefault="00F75FD9" w:rsidP="00924C6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>роносить огнестрельное и холодное оружие, пожароопасную и взрывоопасную бытовую химию, и взрывчатые вещества, и иные предметы и средства, наличие которых, либо их применение (использование) может представлять угрозу для безопасности окружающих;</w:t>
      </w:r>
    </w:p>
    <w:p w:rsidR="00395EA2" w:rsidRPr="00924C6E" w:rsidRDefault="00F75FD9" w:rsidP="00924C6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>ъезжать и оставлять личный автотранспорт на территории Учреждения, препятствующий движению служебного транспорта Учреждения;</w:t>
      </w:r>
    </w:p>
    <w:p w:rsidR="00395EA2" w:rsidRPr="00924C6E" w:rsidRDefault="00F75FD9" w:rsidP="00924C6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>ыходить на балконы, открывать окна;</w:t>
      </w:r>
    </w:p>
    <w:p w:rsidR="00395EA2" w:rsidRPr="00924C6E" w:rsidRDefault="00F75FD9" w:rsidP="00924C6E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C6E"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="00395EA2" w:rsidRPr="00924C6E">
        <w:rPr>
          <w:rFonts w:ascii="Arial" w:eastAsia="Times New Roman" w:hAnsi="Arial" w:cs="Arial"/>
          <w:sz w:val="28"/>
          <w:szCs w:val="28"/>
          <w:lang w:eastAsia="ru-RU"/>
        </w:rPr>
        <w:t>ровозить и проносить крупногабаритное имущество в палаты пациентов, без согласования с администрацией Учреждения.</w:t>
      </w:r>
    </w:p>
    <w:p w:rsidR="00395EA2" w:rsidRPr="00924C6E" w:rsidRDefault="00395EA2" w:rsidP="00395EA2">
      <w:pPr>
        <w:rPr>
          <w:rFonts w:ascii="Arial" w:hAnsi="Arial" w:cs="Arial"/>
          <w:sz w:val="28"/>
          <w:szCs w:val="28"/>
        </w:rPr>
      </w:pPr>
    </w:p>
    <w:sectPr w:rsidR="00395EA2" w:rsidRPr="00924C6E" w:rsidSect="00395EA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B55E1D"/>
    <w:multiLevelType w:val="multilevel"/>
    <w:tmpl w:val="9354A2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56AA0700"/>
    <w:multiLevelType w:val="hybridMultilevel"/>
    <w:tmpl w:val="610805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96563"/>
    <w:multiLevelType w:val="multilevel"/>
    <w:tmpl w:val="21A89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/>
        <w:b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u w:val="none"/>
      </w:rPr>
    </w:lvl>
  </w:abstractNum>
  <w:abstractNum w:abstractNumId="3">
    <w:nsid w:val="7CD13B72"/>
    <w:multiLevelType w:val="hybridMultilevel"/>
    <w:tmpl w:val="8C841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D07E4"/>
    <w:multiLevelType w:val="hybridMultilevel"/>
    <w:tmpl w:val="0C020070"/>
    <w:lvl w:ilvl="0" w:tplc="302A36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05"/>
    <w:rsid w:val="00395EA2"/>
    <w:rsid w:val="00524B57"/>
    <w:rsid w:val="00645705"/>
    <w:rsid w:val="00876A80"/>
    <w:rsid w:val="00924C6E"/>
    <w:rsid w:val="00F7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0DA8C-7759-41F9-B480-3A6B293F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EA2"/>
    <w:pPr>
      <w:spacing w:after="200" w:line="276" w:lineRule="auto"/>
      <w:ind w:left="720"/>
      <w:contextualSpacing/>
    </w:pPr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633</Words>
  <Characters>3613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Рэчила Наталья Ильинична</dc:creator>
  <cp:keywords/>
  <dc:description/>
  <cp:lastModifiedBy>Пурсанова Татьяна Сергеевна</cp:lastModifiedBy>
  <cp:revision>4</cp:revision>
  <dcterms:created xsi:type="dcterms:W3CDTF">2020-03-06T07:26:00Z</dcterms:created>
  <dcterms:modified xsi:type="dcterms:W3CDTF">2020-03-06T08:06:00Z</dcterms:modified>
</cp:coreProperties>
</file>