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30A" w:rsidRDefault="00701893" w:rsidP="0070189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СОП 10.1.8.2</w:t>
      </w:r>
    </w:p>
    <w:p w:rsidR="00701893" w:rsidRPr="00903ABE" w:rsidRDefault="00701893" w:rsidP="00701893">
      <w:pPr>
        <w:pStyle w:val="a3"/>
        <w:spacing w:after="0" w:line="240" w:lineRule="auto"/>
        <w:ind w:left="-1276"/>
        <w:jc w:val="both"/>
        <w:rPr>
          <w:rFonts w:ascii="Arial" w:hAnsi="Arial" w:cs="Arial"/>
          <w:color w:val="auto"/>
          <w:sz w:val="2"/>
          <w:szCs w:val="16"/>
        </w:rPr>
      </w:pPr>
    </w:p>
    <w:p w:rsidR="00701893" w:rsidRPr="00B40480" w:rsidRDefault="00701893" w:rsidP="00701893">
      <w:pPr>
        <w:pStyle w:val="a3"/>
        <w:spacing w:after="0" w:line="240" w:lineRule="auto"/>
        <w:ind w:left="-1276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40480">
        <w:rPr>
          <w:rFonts w:ascii="Arial" w:hAnsi="Arial" w:cs="Arial"/>
          <w:b/>
          <w:color w:val="auto"/>
          <w:sz w:val="24"/>
          <w:szCs w:val="24"/>
        </w:rPr>
        <w:t>ПАМЯТКА ДЛЯ ПОСЕТИТЕЛЕЙ</w:t>
      </w:r>
    </w:p>
    <w:p w:rsidR="00701893" w:rsidRPr="00B40480" w:rsidRDefault="00701893" w:rsidP="00701893">
      <w:pPr>
        <w:pStyle w:val="a3"/>
        <w:spacing w:after="0" w:line="240" w:lineRule="auto"/>
        <w:ind w:left="-1276"/>
        <w:jc w:val="center"/>
        <w:rPr>
          <w:rFonts w:ascii="Arial" w:hAnsi="Arial" w:cs="Arial"/>
          <w:b/>
          <w:color w:val="auto"/>
          <w:sz w:val="24"/>
          <w:szCs w:val="24"/>
        </w:rPr>
      </w:pPr>
      <w:proofErr w:type="gramStart"/>
      <w:r w:rsidRPr="00B40480">
        <w:rPr>
          <w:rFonts w:ascii="Arial" w:hAnsi="Arial" w:cs="Arial"/>
          <w:b/>
          <w:color w:val="auto"/>
          <w:sz w:val="24"/>
          <w:szCs w:val="24"/>
        </w:rPr>
        <w:t>отделени</w:t>
      </w:r>
      <w:r>
        <w:rPr>
          <w:rFonts w:ascii="Arial" w:hAnsi="Arial" w:cs="Arial"/>
          <w:b/>
          <w:color w:val="auto"/>
          <w:sz w:val="24"/>
          <w:szCs w:val="24"/>
        </w:rPr>
        <w:t>е</w:t>
      </w:r>
      <w:proofErr w:type="gramEnd"/>
      <w:r w:rsidRPr="00B40480">
        <w:rPr>
          <w:rFonts w:ascii="Arial" w:hAnsi="Arial" w:cs="Arial"/>
          <w:b/>
          <w:color w:val="auto"/>
          <w:sz w:val="24"/>
          <w:szCs w:val="24"/>
        </w:rPr>
        <w:t xml:space="preserve"> анестезиологии-реанимации ГБУЗ ТО «ОКБ №2»</w:t>
      </w:r>
    </w:p>
    <w:p w:rsidR="00701893" w:rsidRPr="00903ABE" w:rsidRDefault="00701893" w:rsidP="00701893">
      <w:pPr>
        <w:pStyle w:val="a3"/>
        <w:spacing w:after="0" w:line="240" w:lineRule="auto"/>
        <w:ind w:left="-1276"/>
        <w:jc w:val="center"/>
        <w:rPr>
          <w:rFonts w:ascii="Arial" w:hAnsi="Arial" w:cs="Arial"/>
          <w:b/>
          <w:color w:val="auto"/>
          <w:sz w:val="8"/>
          <w:szCs w:val="24"/>
        </w:rPr>
      </w:pPr>
    </w:p>
    <w:p w:rsidR="00701893" w:rsidRPr="00B40480" w:rsidRDefault="00701893" w:rsidP="00701893">
      <w:pPr>
        <w:pStyle w:val="a3"/>
        <w:spacing w:after="0" w:line="240" w:lineRule="auto"/>
        <w:ind w:left="-1276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40480">
        <w:rPr>
          <w:rFonts w:ascii="Arial" w:hAnsi="Arial" w:cs="Arial"/>
          <w:b/>
          <w:color w:val="auto"/>
          <w:sz w:val="24"/>
          <w:szCs w:val="24"/>
        </w:rPr>
        <w:t>Уважаемый посетитель!</w:t>
      </w:r>
    </w:p>
    <w:p w:rsidR="00701893" w:rsidRPr="00724151" w:rsidRDefault="00701893" w:rsidP="00701893">
      <w:pPr>
        <w:pStyle w:val="a3"/>
        <w:spacing w:after="0" w:line="240" w:lineRule="auto"/>
        <w:ind w:left="-1276"/>
        <w:jc w:val="center"/>
        <w:rPr>
          <w:rFonts w:ascii="Arial" w:hAnsi="Arial" w:cs="Arial"/>
          <w:b/>
          <w:color w:val="auto"/>
          <w:sz w:val="10"/>
          <w:szCs w:val="16"/>
        </w:rPr>
      </w:pPr>
    </w:p>
    <w:p w:rsidR="00701893" w:rsidRPr="00B40480" w:rsidRDefault="00701893" w:rsidP="00701893">
      <w:pPr>
        <w:spacing w:after="0" w:line="240" w:lineRule="auto"/>
        <w:ind w:left="-1134" w:right="-143" w:firstLine="567"/>
        <w:jc w:val="both"/>
        <w:rPr>
          <w:rFonts w:ascii="Arial" w:hAnsi="Arial" w:cs="Arial"/>
          <w:sz w:val="24"/>
          <w:szCs w:val="24"/>
        </w:rPr>
      </w:pPr>
      <w:r w:rsidRPr="00B40480">
        <w:rPr>
          <w:rFonts w:ascii="Arial" w:hAnsi="Arial" w:cs="Arial"/>
          <w:sz w:val="24"/>
          <w:szCs w:val="24"/>
        </w:rPr>
        <w:t>Ваш родственник находится в нашем отделении в тяжелом состоянии, мы оказываем ему всю необходимую помощь. Перед посещением просим Вас внимательно ознакомиться с Правилами лечебно-охранительного режима для пациентов и законных представителей, посетителей и лиц, осуществляющих уход за пациентом</w:t>
      </w:r>
      <w:r>
        <w:rPr>
          <w:rFonts w:ascii="Arial" w:hAnsi="Arial" w:cs="Arial"/>
          <w:sz w:val="24"/>
          <w:szCs w:val="24"/>
        </w:rPr>
        <w:t xml:space="preserve"> </w:t>
      </w:r>
      <w:r w:rsidRPr="00B40480">
        <w:rPr>
          <w:rFonts w:ascii="Arial" w:hAnsi="Arial" w:cs="Arial"/>
          <w:sz w:val="24"/>
          <w:szCs w:val="24"/>
        </w:rPr>
        <w:t>в ГБУЗ ТО «ОКБ №2» или с данной памяткой.</w:t>
      </w:r>
    </w:p>
    <w:p w:rsidR="00701893" w:rsidRPr="00B40480" w:rsidRDefault="00701893" w:rsidP="00701893">
      <w:pPr>
        <w:spacing w:after="0" w:line="240" w:lineRule="auto"/>
        <w:ind w:left="-1134" w:right="-143" w:firstLine="567"/>
        <w:jc w:val="both"/>
        <w:rPr>
          <w:rFonts w:ascii="Arial" w:hAnsi="Arial" w:cs="Arial"/>
          <w:sz w:val="24"/>
          <w:szCs w:val="24"/>
        </w:rPr>
      </w:pPr>
      <w:r w:rsidRPr="00B40480">
        <w:rPr>
          <w:rFonts w:ascii="Arial" w:hAnsi="Arial" w:cs="Arial"/>
          <w:sz w:val="24"/>
          <w:szCs w:val="24"/>
        </w:rPr>
        <w:t>Все требования, которые мы предъявляем к посетителям нашего отделения, продиктованы заботой о безопасности и комфорте пациентов, находящихся в отделении.</w:t>
      </w:r>
    </w:p>
    <w:p w:rsidR="00701893" w:rsidRPr="00B40480" w:rsidRDefault="00701893" w:rsidP="00701893">
      <w:pPr>
        <w:spacing w:after="0" w:line="240" w:lineRule="auto"/>
        <w:ind w:left="-1134" w:right="-143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0480">
        <w:rPr>
          <w:rFonts w:ascii="Arial" w:hAnsi="Arial" w:cs="Arial"/>
          <w:sz w:val="24"/>
          <w:szCs w:val="24"/>
        </w:rPr>
        <w:t>Ваш родственник болен, его организм сейчас о</w:t>
      </w:r>
      <w:r>
        <w:rPr>
          <w:rFonts w:ascii="Arial" w:hAnsi="Arial" w:cs="Arial"/>
          <w:sz w:val="24"/>
          <w:szCs w:val="24"/>
        </w:rPr>
        <w:t>собенно восприимчив к инфекции, п</w:t>
      </w:r>
      <w:r w:rsidRPr="00B40480">
        <w:rPr>
          <w:rFonts w:ascii="Arial" w:hAnsi="Arial" w:cs="Arial"/>
          <w:sz w:val="24"/>
          <w:szCs w:val="24"/>
        </w:rPr>
        <w:t>оэтому важно сообщить лечащему (дежурному) врачу</w:t>
      </w:r>
      <w:r>
        <w:rPr>
          <w:rFonts w:ascii="Arial" w:hAnsi="Arial" w:cs="Arial"/>
          <w:sz w:val="24"/>
          <w:szCs w:val="24"/>
        </w:rPr>
        <w:t xml:space="preserve"> анестезиологу-реаниматологу</w:t>
      </w:r>
      <w:r w:rsidRPr="00B40480">
        <w:rPr>
          <w:rFonts w:ascii="Arial" w:hAnsi="Arial" w:cs="Arial"/>
          <w:sz w:val="24"/>
          <w:szCs w:val="24"/>
        </w:rPr>
        <w:t xml:space="preserve"> о признаках </w:t>
      </w:r>
      <w:r w:rsidRPr="00B40480">
        <w:rPr>
          <w:rFonts w:ascii="Arial" w:eastAsia="Times New Roman" w:hAnsi="Arial" w:cs="Arial"/>
          <w:sz w:val="24"/>
          <w:szCs w:val="24"/>
          <w:lang w:eastAsia="ru-RU"/>
        </w:rPr>
        <w:t>острых инфекционных заболеваний (насморк, кашель, боль в горле, недомогание, повышение температуры, сыпь</w:t>
      </w:r>
      <w:r>
        <w:rPr>
          <w:rFonts w:ascii="Arial" w:eastAsia="Times New Roman" w:hAnsi="Arial" w:cs="Arial"/>
          <w:sz w:val="24"/>
          <w:szCs w:val="24"/>
          <w:lang w:eastAsia="ru-RU"/>
        </w:rPr>
        <w:t>, кишечные расстройства), п</w:t>
      </w:r>
      <w:r w:rsidRPr="00B40480">
        <w:rPr>
          <w:rFonts w:ascii="Arial" w:eastAsia="Times New Roman" w:hAnsi="Arial" w:cs="Arial"/>
          <w:sz w:val="24"/>
          <w:szCs w:val="24"/>
          <w:lang w:eastAsia="ru-RU"/>
        </w:rPr>
        <w:t>ри наличии данных симптомов Вы подвергаете угрозе родственника и других пациентов отделения.</w:t>
      </w:r>
    </w:p>
    <w:p w:rsidR="00701893" w:rsidRPr="00B40480" w:rsidRDefault="00701893" w:rsidP="00701893">
      <w:pPr>
        <w:spacing w:after="0" w:line="240" w:lineRule="auto"/>
        <w:ind w:left="-1134" w:right="-143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3ABE">
        <w:rPr>
          <w:rFonts w:ascii="Arial" w:eastAsia="Times New Roman" w:hAnsi="Arial" w:cs="Arial"/>
          <w:b/>
          <w:sz w:val="24"/>
          <w:szCs w:val="24"/>
          <w:lang w:eastAsia="ru-RU"/>
        </w:rPr>
        <w:t>Запрещены</w:t>
      </w:r>
      <w:r w:rsidRPr="00B40480">
        <w:rPr>
          <w:rFonts w:ascii="Arial" w:eastAsia="Times New Roman" w:hAnsi="Arial" w:cs="Arial"/>
          <w:sz w:val="24"/>
          <w:szCs w:val="24"/>
          <w:lang w:eastAsia="ru-RU"/>
        </w:rPr>
        <w:t xml:space="preserve"> посещения пациентов в отделении анестезиологии-реанимации </w:t>
      </w: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B40480">
        <w:rPr>
          <w:rFonts w:ascii="Arial" w:eastAsia="Times New Roman" w:hAnsi="Arial" w:cs="Arial"/>
          <w:sz w:val="24"/>
          <w:szCs w:val="24"/>
          <w:lang w:eastAsia="ru-RU"/>
        </w:rPr>
        <w:t>о время карантина.</w:t>
      </w:r>
    </w:p>
    <w:p w:rsidR="00701893" w:rsidRDefault="00701893" w:rsidP="00701893">
      <w:pPr>
        <w:pStyle w:val="a3"/>
        <w:spacing w:after="0" w:line="240" w:lineRule="auto"/>
        <w:ind w:left="-1134" w:right="-143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724151">
        <w:rPr>
          <w:rFonts w:ascii="Arial" w:hAnsi="Arial" w:cs="Arial"/>
          <w:color w:val="auto"/>
          <w:sz w:val="24"/>
          <w:szCs w:val="24"/>
        </w:rPr>
        <w:t xml:space="preserve">Перед посещением отделения необходимо снять верхнюю одежду </w:t>
      </w:r>
      <w:r w:rsidRPr="00724151">
        <w:rPr>
          <w:rFonts w:ascii="Arial" w:hAnsi="Arial" w:cs="Arial"/>
          <w:color w:val="auto"/>
          <w:sz w:val="24"/>
          <w:szCs w:val="24"/>
          <w:u w:val="single"/>
        </w:rPr>
        <w:t>в гардеробе</w:t>
      </w:r>
      <w:r w:rsidRPr="00724151">
        <w:rPr>
          <w:rFonts w:ascii="Arial" w:hAnsi="Arial" w:cs="Arial"/>
          <w:color w:val="auto"/>
          <w:sz w:val="24"/>
          <w:szCs w:val="24"/>
        </w:rPr>
        <w:t xml:space="preserve"> и надеть бахилы</w:t>
      </w:r>
      <w:r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701893" w:rsidRDefault="00701893" w:rsidP="00701893">
      <w:pPr>
        <w:pStyle w:val="a3"/>
        <w:spacing w:after="0" w:line="240" w:lineRule="auto"/>
        <w:ind w:left="-1134" w:right="-143"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В отделение допускаются посетители, имеющие при себе чистый/одноразовый халат, одноразовые шапочку и маску, которые необходимо надеть перед входом в отделение. </w:t>
      </w:r>
    </w:p>
    <w:p w:rsidR="00701893" w:rsidRPr="00724151" w:rsidRDefault="00701893" w:rsidP="00701893">
      <w:pPr>
        <w:pStyle w:val="a3"/>
        <w:spacing w:after="0" w:line="240" w:lineRule="auto"/>
        <w:ind w:left="-1134" w:right="-143" w:firstLine="5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П</w:t>
      </w:r>
      <w:r w:rsidRPr="00724151">
        <w:rPr>
          <w:rFonts w:ascii="Arial" w:hAnsi="Arial" w:cs="Arial"/>
          <w:color w:val="auto"/>
          <w:sz w:val="24"/>
          <w:szCs w:val="24"/>
        </w:rPr>
        <w:t>еред входом в палату провести обработку рук кожным антисептиком.</w:t>
      </w:r>
    </w:p>
    <w:p w:rsidR="00701893" w:rsidRPr="00B40480" w:rsidRDefault="00701893" w:rsidP="00701893">
      <w:pPr>
        <w:pStyle w:val="a3"/>
        <w:spacing w:after="0" w:line="240" w:lineRule="auto"/>
        <w:ind w:left="-1134" w:right="-143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B40480">
        <w:rPr>
          <w:rFonts w:ascii="Arial" w:hAnsi="Arial" w:cs="Arial"/>
          <w:color w:val="auto"/>
          <w:sz w:val="24"/>
          <w:szCs w:val="24"/>
        </w:rPr>
        <w:t>В отделение не допускаются посетители, находящиеся в алкогольном (наркотическом) опьянении.</w:t>
      </w:r>
    </w:p>
    <w:p w:rsidR="00701893" w:rsidRPr="00B40480" w:rsidRDefault="00701893" w:rsidP="00701893">
      <w:pPr>
        <w:pStyle w:val="a3"/>
        <w:spacing w:after="0" w:line="240" w:lineRule="auto"/>
        <w:ind w:left="-1134" w:right="-143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B40480">
        <w:rPr>
          <w:rFonts w:ascii="Arial" w:hAnsi="Arial" w:cs="Arial"/>
          <w:color w:val="auto"/>
          <w:sz w:val="24"/>
          <w:szCs w:val="24"/>
        </w:rPr>
        <w:t>В палате могут находиться одновременно не более 2-х родственников, дет</w:t>
      </w:r>
      <w:r>
        <w:rPr>
          <w:rFonts w:ascii="Arial" w:hAnsi="Arial" w:cs="Arial"/>
          <w:color w:val="auto"/>
          <w:sz w:val="24"/>
          <w:szCs w:val="24"/>
        </w:rPr>
        <w:t>ям</w:t>
      </w:r>
      <w:r w:rsidRPr="00B40480">
        <w:rPr>
          <w:rFonts w:ascii="Arial" w:hAnsi="Arial" w:cs="Arial"/>
          <w:color w:val="auto"/>
          <w:sz w:val="24"/>
          <w:szCs w:val="24"/>
        </w:rPr>
        <w:t xml:space="preserve"> до 1</w:t>
      </w:r>
      <w:r>
        <w:rPr>
          <w:rFonts w:ascii="Arial" w:hAnsi="Arial" w:cs="Arial"/>
          <w:color w:val="auto"/>
          <w:sz w:val="24"/>
          <w:szCs w:val="24"/>
        </w:rPr>
        <w:t>2</w:t>
      </w:r>
      <w:r w:rsidRPr="00B40480">
        <w:rPr>
          <w:rFonts w:ascii="Arial" w:hAnsi="Arial" w:cs="Arial"/>
          <w:color w:val="auto"/>
          <w:sz w:val="24"/>
          <w:szCs w:val="24"/>
        </w:rPr>
        <w:t xml:space="preserve"> лет посещени</w:t>
      </w:r>
      <w:r>
        <w:rPr>
          <w:rFonts w:ascii="Arial" w:hAnsi="Arial" w:cs="Arial"/>
          <w:color w:val="auto"/>
          <w:sz w:val="24"/>
          <w:szCs w:val="24"/>
        </w:rPr>
        <w:t>я</w:t>
      </w:r>
      <w:r w:rsidRPr="00B40480">
        <w:rPr>
          <w:rFonts w:ascii="Arial" w:hAnsi="Arial" w:cs="Arial"/>
          <w:color w:val="auto"/>
          <w:sz w:val="24"/>
          <w:szCs w:val="24"/>
        </w:rPr>
        <w:t xml:space="preserve"> отделени</w:t>
      </w:r>
      <w:r>
        <w:rPr>
          <w:rFonts w:ascii="Arial" w:hAnsi="Arial" w:cs="Arial"/>
          <w:color w:val="auto"/>
          <w:sz w:val="24"/>
          <w:szCs w:val="24"/>
        </w:rPr>
        <w:t>я анестезиологии-реанимации</w:t>
      </w:r>
      <w:r w:rsidRPr="00B40480">
        <w:rPr>
          <w:rFonts w:ascii="Arial" w:hAnsi="Arial" w:cs="Arial"/>
          <w:color w:val="auto"/>
          <w:sz w:val="24"/>
          <w:szCs w:val="24"/>
        </w:rPr>
        <w:t xml:space="preserve"> не </w:t>
      </w:r>
      <w:r>
        <w:rPr>
          <w:rFonts w:ascii="Arial" w:hAnsi="Arial" w:cs="Arial"/>
          <w:color w:val="auto"/>
          <w:sz w:val="24"/>
          <w:szCs w:val="24"/>
        </w:rPr>
        <w:t>рекомендуются</w:t>
      </w:r>
      <w:r w:rsidRPr="00B40480">
        <w:rPr>
          <w:rFonts w:ascii="Arial" w:hAnsi="Arial" w:cs="Arial"/>
          <w:color w:val="auto"/>
          <w:sz w:val="24"/>
          <w:szCs w:val="24"/>
        </w:rPr>
        <w:t>.</w:t>
      </w:r>
    </w:p>
    <w:p w:rsidR="00701893" w:rsidRPr="00B40480" w:rsidRDefault="00701893" w:rsidP="00701893">
      <w:pPr>
        <w:pStyle w:val="a3"/>
        <w:spacing w:after="0" w:line="240" w:lineRule="auto"/>
        <w:ind w:left="-1134" w:right="-143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B40480">
        <w:rPr>
          <w:rFonts w:ascii="Arial" w:hAnsi="Arial" w:cs="Arial"/>
          <w:color w:val="auto"/>
          <w:sz w:val="24"/>
          <w:szCs w:val="24"/>
        </w:rPr>
        <w:t>Посетители, не являющиеся прямыми родственниками пациента, допускаются в отделение только в сопровождении близкого родственника</w:t>
      </w:r>
      <w:r>
        <w:rPr>
          <w:rFonts w:ascii="Arial" w:hAnsi="Arial" w:cs="Arial"/>
          <w:color w:val="auto"/>
          <w:sz w:val="24"/>
          <w:szCs w:val="24"/>
        </w:rPr>
        <w:t xml:space="preserve"> и члена его семьи</w:t>
      </w:r>
      <w:r w:rsidRPr="00B40480">
        <w:rPr>
          <w:rFonts w:ascii="Arial" w:hAnsi="Arial" w:cs="Arial"/>
          <w:color w:val="auto"/>
          <w:sz w:val="24"/>
          <w:szCs w:val="24"/>
        </w:rPr>
        <w:t xml:space="preserve"> (отца, матери, жены, мужа, взрослых детей)</w:t>
      </w:r>
    </w:p>
    <w:p w:rsidR="00701893" w:rsidRPr="00B40480" w:rsidRDefault="00701893" w:rsidP="00701893">
      <w:pPr>
        <w:pStyle w:val="a3"/>
        <w:spacing w:after="0" w:line="240" w:lineRule="auto"/>
        <w:ind w:left="-1134" w:right="-143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B40480">
        <w:rPr>
          <w:rFonts w:ascii="Arial" w:hAnsi="Arial" w:cs="Arial"/>
          <w:color w:val="auto"/>
          <w:sz w:val="24"/>
          <w:szCs w:val="24"/>
        </w:rPr>
        <w:t>В отделении необходимо:</w:t>
      </w:r>
    </w:p>
    <w:p w:rsidR="00701893" w:rsidRPr="00B40480" w:rsidRDefault="00701893" w:rsidP="00701893">
      <w:pPr>
        <w:pStyle w:val="a3"/>
        <w:numPr>
          <w:ilvl w:val="0"/>
          <w:numId w:val="1"/>
        </w:numPr>
        <w:spacing w:after="0" w:line="240" w:lineRule="auto"/>
        <w:ind w:left="-851" w:hanging="283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B40480">
        <w:rPr>
          <w:rFonts w:ascii="Arial" w:hAnsi="Arial" w:cs="Arial"/>
          <w:color w:val="auto"/>
          <w:sz w:val="24"/>
          <w:szCs w:val="24"/>
        </w:rPr>
        <w:t>соблюдать</w:t>
      </w:r>
      <w:proofErr w:type="gramEnd"/>
      <w:r w:rsidRPr="00B40480">
        <w:rPr>
          <w:rFonts w:ascii="Arial" w:hAnsi="Arial" w:cs="Arial"/>
          <w:color w:val="auto"/>
          <w:sz w:val="24"/>
          <w:szCs w:val="24"/>
        </w:rPr>
        <w:t xml:space="preserve"> тишину;</w:t>
      </w:r>
    </w:p>
    <w:p w:rsidR="00701893" w:rsidRPr="00B40480" w:rsidRDefault="00701893" w:rsidP="00701893">
      <w:pPr>
        <w:pStyle w:val="a3"/>
        <w:numPr>
          <w:ilvl w:val="0"/>
          <w:numId w:val="1"/>
        </w:numPr>
        <w:spacing w:after="0" w:line="240" w:lineRule="auto"/>
        <w:ind w:left="-851" w:hanging="283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B40480">
        <w:rPr>
          <w:rFonts w:ascii="Arial" w:hAnsi="Arial" w:cs="Arial"/>
          <w:color w:val="auto"/>
          <w:sz w:val="24"/>
          <w:szCs w:val="24"/>
        </w:rPr>
        <w:t>не</w:t>
      </w:r>
      <w:proofErr w:type="gramEnd"/>
      <w:r w:rsidRPr="00B40480">
        <w:rPr>
          <w:rFonts w:ascii="Arial" w:hAnsi="Arial" w:cs="Arial"/>
          <w:color w:val="auto"/>
          <w:sz w:val="24"/>
          <w:szCs w:val="24"/>
        </w:rPr>
        <w:t xml:space="preserve"> брать с собой мобильные и электронные устройства (или выключить их);</w:t>
      </w:r>
    </w:p>
    <w:p w:rsidR="00701893" w:rsidRPr="00B40480" w:rsidRDefault="00701893" w:rsidP="00701893">
      <w:pPr>
        <w:pStyle w:val="a3"/>
        <w:numPr>
          <w:ilvl w:val="0"/>
          <w:numId w:val="1"/>
        </w:numPr>
        <w:spacing w:after="0" w:line="240" w:lineRule="auto"/>
        <w:ind w:left="-851" w:hanging="283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B40480">
        <w:rPr>
          <w:rFonts w:ascii="Arial" w:hAnsi="Arial" w:cs="Arial"/>
          <w:color w:val="auto"/>
          <w:sz w:val="24"/>
          <w:szCs w:val="24"/>
        </w:rPr>
        <w:t>не</w:t>
      </w:r>
      <w:proofErr w:type="gramEnd"/>
      <w:r w:rsidRPr="00B40480">
        <w:rPr>
          <w:rFonts w:ascii="Arial" w:hAnsi="Arial" w:cs="Arial"/>
          <w:color w:val="auto"/>
          <w:sz w:val="24"/>
          <w:szCs w:val="24"/>
        </w:rPr>
        <w:t xml:space="preserve"> прикасаться к приборам и медицинскому оборудованию;</w:t>
      </w:r>
    </w:p>
    <w:p w:rsidR="00701893" w:rsidRPr="00B40480" w:rsidRDefault="00701893" w:rsidP="00701893">
      <w:pPr>
        <w:pStyle w:val="a3"/>
        <w:numPr>
          <w:ilvl w:val="0"/>
          <w:numId w:val="1"/>
        </w:numPr>
        <w:spacing w:after="0" w:line="240" w:lineRule="auto"/>
        <w:ind w:left="-851" w:hanging="283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B40480">
        <w:rPr>
          <w:rFonts w:ascii="Arial" w:hAnsi="Arial" w:cs="Arial"/>
          <w:color w:val="auto"/>
          <w:sz w:val="24"/>
          <w:szCs w:val="24"/>
        </w:rPr>
        <w:t>общаться</w:t>
      </w:r>
      <w:proofErr w:type="gramEnd"/>
      <w:r w:rsidRPr="00B40480">
        <w:rPr>
          <w:rFonts w:ascii="Arial" w:hAnsi="Arial" w:cs="Arial"/>
          <w:color w:val="auto"/>
          <w:sz w:val="24"/>
          <w:szCs w:val="24"/>
        </w:rPr>
        <w:t xml:space="preserve"> с родственником тихо;</w:t>
      </w:r>
    </w:p>
    <w:p w:rsidR="00701893" w:rsidRPr="00B40480" w:rsidRDefault="00701893" w:rsidP="00701893">
      <w:pPr>
        <w:pStyle w:val="a3"/>
        <w:numPr>
          <w:ilvl w:val="0"/>
          <w:numId w:val="1"/>
        </w:numPr>
        <w:spacing w:after="0" w:line="240" w:lineRule="auto"/>
        <w:ind w:left="-851" w:hanging="283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B40480">
        <w:rPr>
          <w:rFonts w:ascii="Arial" w:hAnsi="Arial" w:cs="Arial"/>
          <w:color w:val="auto"/>
          <w:sz w:val="24"/>
          <w:szCs w:val="24"/>
        </w:rPr>
        <w:t>не</w:t>
      </w:r>
      <w:proofErr w:type="gramEnd"/>
      <w:r w:rsidRPr="00B40480">
        <w:rPr>
          <w:rFonts w:ascii="Arial" w:hAnsi="Arial" w:cs="Arial"/>
          <w:color w:val="auto"/>
          <w:sz w:val="24"/>
          <w:szCs w:val="24"/>
        </w:rPr>
        <w:t xml:space="preserve"> нарушать лечебно-охранительный режим;</w:t>
      </w:r>
    </w:p>
    <w:p w:rsidR="00701893" w:rsidRPr="00B40480" w:rsidRDefault="00701893" w:rsidP="00701893">
      <w:pPr>
        <w:pStyle w:val="a3"/>
        <w:numPr>
          <w:ilvl w:val="0"/>
          <w:numId w:val="1"/>
        </w:numPr>
        <w:spacing w:after="0" w:line="240" w:lineRule="auto"/>
        <w:ind w:left="-851" w:hanging="283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B40480">
        <w:rPr>
          <w:rFonts w:ascii="Arial" w:hAnsi="Arial" w:cs="Arial"/>
          <w:color w:val="auto"/>
          <w:sz w:val="24"/>
          <w:szCs w:val="24"/>
        </w:rPr>
        <w:t>не</w:t>
      </w:r>
      <w:proofErr w:type="gramEnd"/>
      <w:r w:rsidRPr="00B40480">
        <w:rPr>
          <w:rFonts w:ascii="Arial" w:hAnsi="Arial" w:cs="Arial"/>
          <w:color w:val="auto"/>
          <w:sz w:val="24"/>
          <w:szCs w:val="24"/>
        </w:rPr>
        <w:t xml:space="preserve"> подходить и не разговаривать с другими пациентами отделения;</w:t>
      </w:r>
    </w:p>
    <w:p w:rsidR="00701893" w:rsidRPr="00B40480" w:rsidRDefault="00701893" w:rsidP="00701893">
      <w:pPr>
        <w:pStyle w:val="a3"/>
        <w:numPr>
          <w:ilvl w:val="0"/>
          <w:numId w:val="1"/>
        </w:numPr>
        <w:spacing w:after="0" w:line="240" w:lineRule="auto"/>
        <w:ind w:left="-851" w:hanging="283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B40480">
        <w:rPr>
          <w:rFonts w:ascii="Arial" w:hAnsi="Arial" w:cs="Arial"/>
          <w:color w:val="auto"/>
          <w:sz w:val="24"/>
          <w:szCs w:val="24"/>
        </w:rPr>
        <w:t>неукоснительно</w:t>
      </w:r>
      <w:proofErr w:type="gramEnd"/>
      <w:r w:rsidRPr="00B40480">
        <w:rPr>
          <w:rFonts w:ascii="Arial" w:hAnsi="Arial" w:cs="Arial"/>
          <w:color w:val="auto"/>
          <w:sz w:val="24"/>
          <w:szCs w:val="24"/>
        </w:rPr>
        <w:t xml:space="preserve"> выполнять указания медицинских работников;</w:t>
      </w:r>
    </w:p>
    <w:p w:rsidR="00701893" w:rsidRPr="00B40480" w:rsidRDefault="00701893" w:rsidP="00701893">
      <w:pPr>
        <w:pStyle w:val="a3"/>
        <w:numPr>
          <w:ilvl w:val="0"/>
          <w:numId w:val="1"/>
        </w:numPr>
        <w:spacing w:after="0" w:line="240" w:lineRule="auto"/>
        <w:ind w:left="-851" w:hanging="283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B40480">
        <w:rPr>
          <w:rFonts w:ascii="Arial" w:hAnsi="Arial" w:cs="Arial"/>
          <w:color w:val="auto"/>
          <w:sz w:val="24"/>
          <w:szCs w:val="24"/>
        </w:rPr>
        <w:t>не</w:t>
      </w:r>
      <w:proofErr w:type="gramEnd"/>
      <w:r w:rsidRPr="00B40480">
        <w:rPr>
          <w:rFonts w:ascii="Arial" w:hAnsi="Arial" w:cs="Arial"/>
          <w:color w:val="auto"/>
          <w:sz w:val="24"/>
          <w:szCs w:val="24"/>
        </w:rPr>
        <w:t xml:space="preserve"> затруднять оказание медицинской помощи другим пациентам;</w:t>
      </w:r>
    </w:p>
    <w:p w:rsidR="00701893" w:rsidRPr="00B40480" w:rsidRDefault="00701893" w:rsidP="00701893">
      <w:pPr>
        <w:pStyle w:val="a3"/>
        <w:numPr>
          <w:ilvl w:val="0"/>
          <w:numId w:val="1"/>
        </w:numPr>
        <w:spacing w:after="0" w:line="240" w:lineRule="auto"/>
        <w:ind w:left="-851" w:hanging="283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B40480">
        <w:rPr>
          <w:rFonts w:ascii="Arial" w:hAnsi="Arial" w:cs="Arial"/>
          <w:color w:val="auto"/>
          <w:sz w:val="24"/>
          <w:szCs w:val="24"/>
        </w:rPr>
        <w:t>покинуть</w:t>
      </w:r>
      <w:proofErr w:type="gramEnd"/>
      <w:r w:rsidRPr="00B40480">
        <w:rPr>
          <w:rFonts w:ascii="Arial" w:hAnsi="Arial" w:cs="Arial"/>
          <w:color w:val="auto"/>
          <w:sz w:val="24"/>
          <w:szCs w:val="24"/>
        </w:rPr>
        <w:t xml:space="preserve"> палату по просьбе медицинских работников, при проведении в палате инвазивных манипуляций.</w:t>
      </w:r>
    </w:p>
    <w:p w:rsidR="00701893" w:rsidRPr="00B40480" w:rsidRDefault="00701893" w:rsidP="00701893">
      <w:pPr>
        <w:pStyle w:val="a3"/>
        <w:spacing w:after="0" w:line="240" w:lineRule="auto"/>
        <w:ind w:left="-1276" w:firstLine="567"/>
        <w:jc w:val="both"/>
        <w:rPr>
          <w:rFonts w:ascii="Arial" w:hAnsi="Arial" w:cs="Arial"/>
          <w:color w:val="auto"/>
          <w:sz w:val="8"/>
          <w:szCs w:val="8"/>
        </w:rPr>
      </w:pPr>
    </w:p>
    <w:p w:rsidR="00701893" w:rsidRPr="00B40480" w:rsidRDefault="00701893" w:rsidP="00701893">
      <w:pPr>
        <w:pStyle w:val="a3"/>
        <w:spacing w:after="0" w:line="240" w:lineRule="auto"/>
        <w:ind w:hanging="1713"/>
        <w:rPr>
          <w:rFonts w:ascii="Arial" w:hAnsi="Arial" w:cs="Arial"/>
          <w:color w:val="auto"/>
        </w:rPr>
      </w:pPr>
      <w:r w:rsidRPr="00B40480">
        <w:rPr>
          <w:rFonts w:ascii="Arial" w:hAnsi="Arial" w:cs="Arial"/>
          <w:color w:val="auto"/>
        </w:rPr>
        <w:t>С памяткой ознакомился (ась). Обязуюсь выполнять указанные в ней требования.</w:t>
      </w:r>
    </w:p>
    <w:p w:rsidR="00701893" w:rsidRDefault="00701893" w:rsidP="00701893">
      <w:pPr>
        <w:pStyle w:val="a3"/>
        <w:spacing w:after="0" w:line="240" w:lineRule="auto"/>
        <w:ind w:hanging="1713"/>
        <w:rPr>
          <w:rFonts w:ascii="Arial" w:hAnsi="Arial" w:cs="Arial"/>
          <w:color w:val="auto"/>
        </w:rPr>
      </w:pPr>
    </w:p>
    <w:p w:rsidR="00701893" w:rsidRPr="00B40480" w:rsidRDefault="00701893" w:rsidP="00701893">
      <w:pPr>
        <w:pStyle w:val="a3"/>
        <w:spacing w:after="0" w:line="240" w:lineRule="auto"/>
        <w:ind w:hanging="1713"/>
        <w:rPr>
          <w:rFonts w:ascii="Arial" w:hAnsi="Arial" w:cs="Arial"/>
          <w:color w:val="auto"/>
        </w:rPr>
      </w:pPr>
      <w:r w:rsidRPr="00B40480">
        <w:rPr>
          <w:rFonts w:ascii="Arial" w:hAnsi="Arial" w:cs="Arial"/>
          <w:color w:val="auto"/>
        </w:rPr>
        <w:t>ФИО _________________________________________________________________________________</w:t>
      </w:r>
    </w:p>
    <w:p w:rsidR="00701893" w:rsidRPr="00903ABE" w:rsidRDefault="00701893" w:rsidP="00701893">
      <w:pPr>
        <w:pStyle w:val="a3"/>
        <w:spacing w:after="0" w:line="240" w:lineRule="auto"/>
        <w:ind w:hanging="1713"/>
        <w:rPr>
          <w:rFonts w:ascii="Arial" w:hAnsi="Arial" w:cs="Arial"/>
          <w:color w:val="auto"/>
          <w:sz w:val="14"/>
        </w:rPr>
      </w:pPr>
    </w:p>
    <w:p w:rsidR="00701893" w:rsidRPr="00B40480" w:rsidRDefault="00701893" w:rsidP="00701893">
      <w:pPr>
        <w:pStyle w:val="a3"/>
        <w:spacing w:after="0" w:line="240" w:lineRule="auto"/>
        <w:ind w:hanging="1713"/>
        <w:rPr>
          <w:rFonts w:ascii="Arial" w:hAnsi="Arial" w:cs="Arial"/>
          <w:color w:val="auto"/>
        </w:rPr>
      </w:pPr>
      <w:r w:rsidRPr="00B40480">
        <w:rPr>
          <w:rFonts w:ascii="Arial" w:hAnsi="Arial" w:cs="Arial"/>
          <w:color w:val="auto"/>
        </w:rPr>
        <w:t>Степень родства с пациентом: отец, мать, сын, дочь, муж, жена, иное __________________________</w:t>
      </w:r>
    </w:p>
    <w:p w:rsidR="00701893" w:rsidRPr="00B40480" w:rsidRDefault="00701893" w:rsidP="00701893">
      <w:pPr>
        <w:pStyle w:val="a3"/>
        <w:spacing w:after="0" w:line="240" w:lineRule="auto"/>
        <w:ind w:left="2844" w:hanging="1713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 xml:space="preserve">                                                   </w:t>
      </w:r>
      <w:r w:rsidRPr="00B40480">
        <w:rPr>
          <w:rFonts w:ascii="Arial" w:hAnsi="Arial" w:cs="Arial"/>
          <w:color w:val="auto"/>
          <w:sz w:val="16"/>
          <w:szCs w:val="16"/>
        </w:rPr>
        <w:t>/нужное подчеркнуть/</w:t>
      </w:r>
    </w:p>
    <w:p w:rsidR="00701893" w:rsidRPr="00B40480" w:rsidRDefault="00701893" w:rsidP="00701893">
      <w:pPr>
        <w:pStyle w:val="a3"/>
        <w:spacing w:after="0" w:line="240" w:lineRule="auto"/>
        <w:ind w:left="-993"/>
        <w:rPr>
          <w:rFonts w:ascii="Arial" w:hAnsi="Arial" w:cs="Arial"/>
          <w:color w:val="auto"/>
        </w:rPr>
      </w:pPr>
      <w:r w:rsidRPr="00B40480">
        <w:rPr>
          <w:rFonts w:ascii="Arial" w:hAnsi="Arial" w:cs="Arial"/>
          <w:color w:val="auto"/>
        </w:rPr>
        <w:t xml:space="preserve">Дата «____» ___________ 20___г. </w:t>
      </w:r>
      <w:r>
        <w:rPr>
          <w:rFonts w:ascii="Arial" w:hAnsi="Arial" w:cs="Arial"/>
          <w:color w:val="auto"/>
        </w:rPr>
        <w:t xml:space="preserve">                                                       </w:t>
      </w:r>
      <w:r w:rsidRPr="00B40480">
        <w:rPr>
          <w:rFonts w:ascii="Arial" w:hAnsi="Arial" w:cs="Arial"/>
          <w:color w:val="auto"/>
        </w:rPr>
        <w:t>Подпись _____________</w:t>
      </w:r>
      <w:r>
        <w:rPr>
          <w:rFonts w:ascii="Arial" w:hAnsi="Arial" w:cs="Arial"/>
          <w:color w:val="auto"/>
        </w:rPr>
        <w:t>______</w:t>
      </w:r>
      <w:r w:rsidRPr="00B40480">
        <w:rPr>
          <w:rFonts w:ascii="Arial" w:hAnsi="Arial" w:cs="Arial"/>
          <w:color w:val="auto"/>
        </w:rPr>
        <w:t>__</w:t>
      </w:r>
    </w:p>
    <w:p w:rsidR="00701893" w:rsidRPr="00903ABE" w:rsidRDefault="00701893" w:rsidP="00701893">
      <w:pPr>
        <w:pStyle w:val="a3"/>
        <w:spacing w:after="0" w:line="240" w:lineRule="auto"/>
        <w:ind w:hanging="1713"/>
        <w:rPr>
          <w:rFonts w:ascii="Arial" w:hAnsi="Arial" w:cs="Arial"/>
          <w:color w:val="auto"/>
          <w:sz w:val="14"/>
        </w:rPr>
      </w:pPr>
    </w:p>
    <w:p w:rsidR="00701893" w:rsidRPr="00B40480" w:rsidRDefault="00701893" w:rsidP="00701893">
      <w:pPr>
        <w:pStyle w:val="a3"/>
        <w:spacing w:after="0" w:line="240" w:lineRule="auto"/>
        <w:ind w:hanging="1713"/>
        <w:rPr>
          <w:rFonts w:ascii="Arial" w:hAnsi="Arial" w:cs="Arial"/>
          <w:color w:val="auto"/>
        </w:rPr>
      </w:pPr>
      <w:r w:rsidRPr="00B40480">
        <w:rPr>
          <w:rFonts w:ascii="Arial" w:hAnsi="Arial" w:cs="Arial"/>
          <w:color w:val="auto"/>
        </w:rPr>
        <w:t>Допуск к пациенту ____________________ разрешен.</w:t>
      </w:r>
      <w:r w:rsidRPr="00B40480">
        <w:rPr>
          <w:rFonts w:ascii="Arial" w:hAnsi="Arial" w:cs="Arial"/>
          <w:color w:val="auto"/>
        </w:rPr>
        <w:tab/>
        <w:t xml:space="preserve">  Врач (Фамилия И.О.)  _________________</w:t>
      </w:r>
    </w:p>
    <w:p w:rsidR="00701893" w:rsidRPr="00903ABE" w:rsidRDefault="00701893" w:rsidP="00701893">
      <w:pPr>
        <w:pStyle w:val="a3"/>
        <w:spacing w:after="0" w:line="240" w:lineRule="auto"/>
        <w:ind w:hanging="1713"/>
        <w:rPr>
          <w:rFonts w:ascii="Arial" w:hAnsi="Arial" w:cs="Arial"/>
          <w:color w:val="auto"/>
          <w:sz w:val="14"/>
        </w:rPr>
      </w:pPr>
    </w:p>
    <w:p w:rsidR="00701893" w:rsidRPr="00B40480" w:rsidRDefault="00701893" w:rsidP="00701893">
      <w:pPr>
        <w:pStyle w:val="a3"/>
        <w:spacing w:after="0" w:line="240" w:lineRule="auto"/>
        <w:ind w:hanging="171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                                     </w:t>
      </w:r>
      <w:r w:rsidRPr="00B40480">
        <w:rPr>
          <w:rFonts w:ascii="Arial" w:hAnsi="Arial" w:cs="Arial"/>
          <w:color w:val="auto"/>
        </w:rPr>
        <w:t>Подпись ____________</w:t>
      </w:r>
      <w:r>
        <w:rPr>
          <w:rFonts w:ascii="Arial" w:hAnsi="Arial" w:cs="Arial"/>
          <w:color w:val="auto"/>
        </w:rPr>
        <w:t>_________</w:t>
      </w:r>
    </w:p>
    <w:p w:rsidR="00701893" w:rsidRDefault="00701893" w:rsidP="00701893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01893" w:rsidSect="00701893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D0417"/>
    <w:multiLevelType w:val="hybridMultilevel"/>
    <w:tmpl w:val="4DBEC096"/>
    <w:lvl w:ilvl="0" w:tplc="0419000B">
      <w:start w:val="1"/>
      <w:numFmt w:val="bullet"/>
      <w:lvlText w:val=""/>
      <w:lvlJc w:val="left"/>
      <w:pPr>
        <w:ind w:left="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CD"/>
    <w:rsid w:val="00524B57"/>
    <w:rsid w:val="00701893"/>
    <w:rsid w:val="008423CD"/>
    <w:rsid w:val="0087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15169-9C27-43F7-BC3D-82B18D3D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893"/>
    <w:pPr>
      <w:spacing w:after="200" w:line="276" w:lineRule="auto"/>
      <w:ind w:left="720"/>
      <w:contextualSpacing/>
    </w:pPr>
    <w:rPr>
      <w:rFonts w:ascii="Calibri" w:eastAsia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Рэчила Наталья Ильинична</dc:creator>
  <cp:keywords/>
  <dc:description/>
  <cp:lastModifiedBy>Рэчила Наталья Ильинична</cp:lastModifiedBy>
  <cp:revision>2</cp:revision>
  <dcterms:created xsi:type="dcterms:W3CDTF">2020-03-06T08:07:00Z</dcterms:created>
  <dcterms:modified xsi:type="dcterms:W3CDTF">2020-03-06T08:08:00Z</dcterms:modified>
</cp:coreProperties>
</file>